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T</w:t>
            </w:r>
            <w:r w:rsidR="004F7790">
              <w:rPr>
                <w:rFonts w:ascii="Times New Roman" w:hAnsi="Times New Roman"/>
                <w:i/>
              </w:rPr>
              <w:t>P</w:t>
            </w:r>
            <w:bookmarkStart w:id="0" w:name="_GoBack"/>
            <w:bookmarkEnd w:id="0"/>
            <w:r w:rsidR="00C13261" w:rsidRPr="001D0067">
              <w:rPr>
                <w:rFonts w:ascii="Times New Roman" w:hAnsi="Times New Roman"/>
                <w:i/>
                <w:lang w:val="vi-VN"/>
              </w:rPr>
              <w:t xml:space="preserve">. Hồ Chí Minh, ngày </w:t>
            </w:r>
            <w:r w:rsidR="00A534C9">
              <w:rPr>
                <w:rFonts w:ascii="Times New Roman" w:hAnsi="Times New Roman"/>
                <w:i/>
              </w:rPr>
              <w:t>1</w:t>
            </w:r>
            <w:r w:rsidR="007403D4">
              <w:rPr>
                <w:rFonts w:ascii="Times New Roman" w:hAnsi="Times New Roman"/>
                <w:i/>
              </w:rPr>
              <w:t>9</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403D4">
              <w:rPr>
                <w:rFonts w:ascii="Times New Roman" w:hAnsi="Times New Roman"/>
                <w:i/>
              </w:rPr>
              <w:t>4</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THÁNG 4</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73209C">
        <w:rPr>
          <w:rFonts w:ascii="Times New Roman" w:hAnsi="Times New Roman"/>
          <w:sz w:val="26"/>
          <w:szCs w:val="26"/>
        </w:rPr>
        <w:t>1</w:t>
      </w:r>
      <w:r w:rsidR="00B02504">
        <w:rPr>
          <w:rFonts w:ascii="Times New Roman" w:hAnsi="Times New Roman"/>
          <w:sz w:val="26"/>
          <w:szCs w:val="26"/>
        </w:rPr>
        <w:t>6</w:t>
      </w:r>
      <w:r w:rsidR="00365C04" w:rsidRPr="00CF41F1">
        <w:rPr>
          <w:rFonts w:ascii="Times New Roman" w:hAnsi="Times New Roman"/>
          <w:sz w:val="26"/>
          <w:szCs w:val="26"/>
        </w:rPr>
        <w:t>h30</w:t>
      </w:r>
      <w:r w:rsidRPr="00CF41F1">
        <w:rPr>
          <w:rFonts w:ascii="Times New Roman" w:hAnsi="Times New Roman"/>
          <w:sz w:val="26"/>
          <w:szCs w:val="26"/>
          <w:lang w:val="vi-VN"/>
        </w:rPr>
        <w:t xml:space="preserve"> ngày </w:t>
      </w:r>
      <w:r w:rsidR="00B02504">
        <w:rPr>
          <w:rFonts w:ascii="Times New Roman" w:hAnsi="Times New Roman"/>
          <w:sz w:val="26"/>
          <w:szCs w:val="26"/>
        </w:rPr>
        <w:t>1</w:t>
      </w:r>
      <w:r w:rsidR="007403D4">
        <w:rPr>
          <w:rFonts w:ascii="Times New Roman" w:hAnsi="Times New Roman"/>
          <w:sz w:val="26"/>
          <w:szCs w:val="26"/>
        </w:rPr>
        <w:t>9</w:t>
      </w:r>
      <w:r w:rsidRPr="00CF41F1">
        <w:rPr>
          <w:rFonts w:ascii="Times New Roman" w:hAnsi="Times New Roman"/>
          <w:sz w:val="26"/>
          <w:szCs w:val="26"/>
          <w:lang w:val="vi-VN"/>
        </w:rPr>
        <w:t xml:space="preserve"> tháng </w:t>
      </w:r>
      <w:r w:rsidR="007403D4">
        <w:rPr>
          <w:rFonts w:ascii="Times New Roman" w:hAnsi="Times New Roman"/>
          <w:sz w:val="26"/>
          <w:szCs w:val="26"/>
        </w:rPr>
        <w:t>4</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3209C">
        <w:rPr>
          <w:rFonts w:ascii="Times New Roman" w:hAnsi="Times New Roman"/>
          <w:sz w:val="26"/>
          <w:szCs w:val="26"/>
        </w:rPr>
        <w:t>8</w:t>
      </w:r>
      <w:r w:rsidR="007564C8" w:rsidRPr="00CF41F1">
        <w:rPr>
          <w:rFonts w:ascii="Times New Roman" w:hAnsi="Times New Roman"/>
          <w:sz w:val="26"/>
          <w:szCs w:val="26"/>
          <w:lang w:val="vi-VN"/>
        </w:rPr>
        <w:t xml:space="preserve">,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r w:rsidR="00287755">
        <w:rPr>
          <w:rFonts w:ascii="Times New Roman" w:hAnsi="Times New Roman"/>
          <w:sz w:val="26"/>
          <w:szCs w:val="26"/>
        </w:rPr>
        <w:t xml:space="preserve"> </w:t>
      </w: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7403D4">
        <w:rPr>
          <w:rFonts w:ascii="Times New Roman" w:hAnsi="Times New Roman"/>
          <w:sz w:val="26"/>
          <w:szCs w:val="26"/>
        </w:rPr>
        <w:t>4</w:t>
      </w:r>
      <w:r w:rsidR="00236756" w:rsidRPr="00CF41F1">
        <w:rPr>
          <w:rFonts w:ascii="Times New Roman" w:hAnsi="Times New Roman"/>
          <w:sz w:val="26"/>
          <w:szCs w:val="26"/>
          <w:lang w:val="vi-VN"/>
        </w:rPr>
        <w:t>/201</w:t>
      </w:r>
      <w:r w:rsidR="0073209C">
        <w:rPr>
          <w:rFonts w:ascii="Times New Roman" w:hAnsi="Times New Roman"/>
          <w:sz w:val="26"/>
          <w:szCs w:val="26"/>
        </w:rPr>
        <w:t>8</w:t>
      </w:r>
      <w:r w:rsidRPr="00CF41F1">
        <w:rPr>
          <w:rFonts w:ascii="Times New Roman" w:hAnsi="Times New Roman"/>
          <w:sz w:val="26"/>
          <w:szCs w:val="26"/>
          <w:lang w:val="vi-VN"/>
        </w:rPr>
        <w:t xml:space="preserve"> như sau: </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775AF9">
      <w:pPr>
        <w:pStyle w:val="ListParagraph"/>
        <w:spacing w:after="120"/>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7403D4">
      <w:pPr>
        <w:pStyle w:val="ListParagraph"/>
        <w:numPr>
          <w:ilvl w:val="0"/>
          <w:numId w:val="39"/>
        </w:numPr>
        <w:tabs>
          <w:tab w:val="left" w:pos="284"/>
        </w:tabs>
        <w:spacing w:line="288" w:lineRule="auto"/>
        <w:ind w:left="284" w:hanging="284"/>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Pr="007403D4">
        <w:rPr>
          <w:rFonts w:ascii="Times New Roman" w:hAnsi="Times New Roman"/>
          <w:bCs/>
          <w:sz w:val="26"/>
          <w:szCs w:val="26"/>
        </w:rPr>
        <w:t>4</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11</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04</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1756-CV/BTGTU ngày 22/3/2018 của Ban tuyên giáo Thành ủy TP.Hồ Chí Minh về gửi tác phẩm, hồ sơ dự giải thưởng Sáng tác, quảng bá các tác phẩm văn học, nghệ thuật, báo chí chủ đề “Học tập và làm theo tấm gương đạo đức Hồ Chí Minh”;</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Hướng dẫn số 35-HD/ĐU ngày 26/3/2018 của Đảng ủy Sở Giáo dục và Đào tạo TP.Hồ Chí Minh về công tác tuyên truyền quý II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584- CV/VPĐU ngày 02/4/2018 của Đảng ủy Sở Giáo dục và Đào tạo TP.Hồ Chí Minh về việc phát hành tài liệu tuyên truyền Kỷ niệm 1050 năm nước Đại Cồ Việt;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03-KH/UBKT ngày 19/03/2018 của Ủy ban Kiểm tra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Kiểm tra, giám sát năm 2018</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06-KH/ĐU ngày 05/4/2018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công tác tuyên giáo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07-KH/ĐU ngày 10/4/2018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Thực hiện công tác Dân vận và Quy chế dân chủ ở cơ sở năm 2018.</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Default="00287755" w:rsidP="00A91197">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w:t>
      </w:r>
      <w:r>
        <w:rPr>
          <w:rFonts w:ascii="Times New Roman" w:hAnsi="Times New Roman"/>
          <w:bCs/>
          <w:sz w:val="26"/>
          <w:szCs w:val="26"/>
          <w:lang w:val="fr-FR"/>
        </w:rPr>
        <w:t>k</w:t>
      </w:r>
      <w:r w:rsidRPr="00CF41F1">
        <w:rPr>
          <w:rFonts w:ascii="Times New Roman" w:hAnsi="Times New Roman"/>
          <w:bCs/>
          <w:sz w:val="26"/>
          <w:szCs w:val="26"/>
          <w:lang w:val="fr-FR"/>
        </w:rPr>
        <w:t>ế hoạch</w:t>
      </w:r>
      <w:r>
        <w:rPr>
          <w:rFonts w:ascii="Times New Roman" w:hAnsi="Times New Roman"/>
          <w:bCs/>
          <w:sz w:val="26"/>
          <w:szCs w:val="26"/>
          <w:lang w:val="fr-FR"/>
        </w:rPr>
        <w:t xml:space="preserve">: </w:t>
      </w:r>
      <w:r w:rsidR="00B02504" w:rsidRPr="00B02504">
        <w:rPr>
          <w:rFonts w:ascii="Times New Roman" w:hAnsi="Times New Roman"/>
          <w:bCs/>
          <w:sz w:val="26"/>
          <w:szCs w:val="26"/>
          <w:lang w:val="fr-FR"/>
        </w:rPr>
        <w:t xml:space="preserve">Tổ chức thi tốt nghiệp các lớp Trung cấp; Tổ chức Hội giảng; Dự giờ và kiểm tra hồ sơ GV; Sơ kết khối lượng công tác GV trong HKI và Kế hoạch công tác GV của năm học; </w:t>
      </w:r>
      <w:r w:rsidR="00E92826" w:rsidRPr="00E92826">
        <w:rPr>
          <w:rFonts w:ascii="Times New Roman" w:hAnsi="Times New Roman"/>
          <w:bCs/>
          <w:sz w:val="26"/>
          <w:szCs w:val="26"/>
          <w:lang w:val="fr-FR"/>
        </w:rPr>
        <w:t>Chấn chỉnh việc CBGVNV tham gia dạy ngoài giờ và GV thỉnh giảng tại trường</w:t>
      </w:r>
      <w:r w:rsidR="00E92826">
        <w:rPr>
          <w:rFonts w:ascii="Times New Roman" w:hAnsi="Times New Roman"/>
          <w:bCs/>
          <w:sz w:val="26"/>
          <w:szCs w:val="26"/>
          <w:lang w:val="fr-FR"/>
        </w:rPr>
        <w:t xml:space="preserve">. </w:t>
      </w:r>
      <w:r w:rsidR="00B02504" w:rsidRPr="00B02504">
        <w:rPr>
          <w:rFonts w:ascii="Times New Roman" w:hAnsi="Times New Roman"/>
          <w:bCs/>
          <w:sz w:val="26"/>
          <w:szCs w:val="26"/>
          <w:lang w:val="fr-FR"/>
        </w:rPr>
        <w:t>Hoàn thiện hồ sơ GV thỉnh giảng HKII</w:t>
      </w:r>
      <w:r w:rsidRPr="00EB24F1">
        <w:rPr>
          <w:rFonts w:ascii="Times New Roman" w:hAnsi="Times New Roman"/>
          <w:szCs w:val="28"/>
        </w:rPr>
        <w:t>;</w:t>
      </w:r>
      <w:r w:rsidRPr="00CF41F1">
        <w:rPr>
          <w:rFonts w:ascii="Times New Roman" w:hAnsi="Times New Roman"/>
          <w:sz w:val="26"/>
          <w:szCs w:val="26"/>
        </w:rPr>
        <w:t xml:space="preserve"> xây dựng các dự án trang bị thiết bị tại các </w:t>
      </w:r>
      <w:r>
        <w:rPr>
          <w:rFonts w:ascii="Times New Roman" w:hAnsi="Times New Roman"/>
          <w:sz w:val="26"/>
          <w:szCs w:val="26"/>
        </w:rPr>
        <w:t>k</w:t>
      </w:r>
      <w:r w:rsidRPr="00CF41F1">
        <w:rPr>
          <w:rFonts w:ascii="Times New Roman" w:hAnsi="Times New Roman"/>
          <w:sz w:val="26"/>
          <w:szCs w:val="26"/>
        </w:rPr>
        <w:t xml:space="preserve">hoa; </w:t>
      </w:r>
      <w:r w:rsidR="0047756A" w:rsidRPr="0047756A">
        <w:rPr>
          <w:rFonts w:ascii="Times New Roman" w:hAnsi="Times New Roman"/>
          <w:bCs/>
          <w:sz w:val="26"/>
          <w:szCs w:val="26"/>
          <w:lang w:val="fr-FR"/>
        </w:rPr>
        <w:t>Tham gia Hội thi Học sinh giỏi nghề do Sở Lao động – Thương binh và Xã hội tổ chức</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Thực hiện đánh giá GV năm học 2017 – 2018 theo kế hoạch; rà soát lại GV cơ hữu và thỉnh giảng; liên kết đào tạo và sản xuất; Các Hội đồng khoa tổ chức họp để </w:t>
      </w:r>
      <w:r w:rsidRPr="00E92826">
        <w:rPr>
          <w:rFonts w:ascii="Times New Roman" w:eastAsia="Arial" w:hAnsi="Times New Roman"/>
          <w:color w:val="000000"/>
          <w:sz w:val="26"/>
          <w:szCs w:val="28"/>
        </w:rPr>
        <w:lastRenderedPageBreak/>
        <w:t>triển khai công tác của khoa và đánh giá giáo viên kiêm chức tham gia giảng dạy; Triển khai khảo sát đánh giá GV</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Xây dựng hồ sơ mở các ngành mới: Cơ khí chế tạo (cấp độ quốc tế), Cơ điện tử (cấp độ ASEAN), Kỹ thuật máy lạnh và điều hòa không khí, Vận hành sửa chữa thiết bị lạnh, Kỹ thuật xây dựng, Logistic, Thương mại điện tử; Tăng cường đào tạo bồi dưỡng công nhân các doanh nghiệp theo kế hoạch của Sở Lao động Thương binh và Xã hội; Lập hồ sơ trình Tổng cục Giáo dục Nghề nghiệp dự án thí điểm đào tạo cấp độ Quốc tế đối với ngành Cơ khí chế tạo và ngành Công nghệ ô tô; Tiếp tục thực hiện các dự án do Sở Giáo dục và Đào tạo, Sở Lao động Thương binh và Xã hội và Tổng cục Giáo dục Nghề nghiệp chủ trì; Triển khai thực hiện mua sắm trang thiết bị theo chương trình mục tiêu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Tiếp tục tư vấn tuyển sinh liên thông cao đẳng tại các trường Trung cấp; tiếp tục thực hiện công tác tư vấn tuyển sinh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Giải quyết các chế độ chính sách cho HSSV; Triển khai thực hiện phần mềm </w:t>
      </w:r>
      <w:proofErr w:type="gramStart"/>
      <w:r w:rsidRPr="00E92826">
        <w:rPr>
          <w:rFonts w:ascii="Times New Roman" w:eastAsia="Arial" w:hAnsi="Times New Roman"/>
          <w:color w:val="000000"/>
          <w:sz w:val="26"/>
          <w:szCs w:val="28"/>
        </w:rPr>
        <w:t>thu</w:t>
      </w:r>
      <w:proofErr w:type="gramEnd"/>
      <w:r w:rsidRPr="00E92826">
        <w:rPr>
          <w:rFonts w:ascii="Times New Roman" w:eastAsia="Arial" w:hAnsi="Times New Roman"/>
          <w:color w:val="000000"/>
          <w:sz w:val="26"/>
          <w:szCs w:val="28"/>
        </w:rPr>
        <w:t xml:space="preserve"> học phí</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Lập hồ sơ quản lý dự án Schneider; Chuẩn bị lễ khánh thành Trung tâm thang máy thang cuốn; Thực hiện công tác chuẩn bị tổ chức hội thảo quốc tế về Nhà trường thông minh; Tiếp tục tăng cường công tác hợp tác quốc tế; Xây dựng hồ sơ năng lực và trang website tiếng Anh của trường. Đôn đốc các khoa thực hiện các đề tài NCKH; Làm thủ tục triển khai các lớp học </w:t>
      </w:r>
      <w:proofErr w:type="gramStart"/>
      <w:r w:rsidRPr="00E92826">
        <w:rPr>
          <w:rFonts w:ascii="Times New Roman" w:eastAsia="Arial" w:hAnsi="Times New Roman"/>
          <w:color w:val="000000"/>
          <w:sz w:val="26"/>
          <w:szCs w:val="28"/>
        </w:rPr>
        <w:t>theo</w:t>
      </w:r>
      <w:proofErr w:type="gramEnd"/>
      <w:r w:rsidRPr="00E92826">
        <w:rPr>
          <w:rFonts w:ascii="Times New Roman" w:eastAsia="Arial" w:hAnsi="Times New Roman"/>
          <w:color w:val="000000"/>
          <w:sz w:val="26"/>
          <w:szCs w:val="28"/>
        </w:rPr>
        <w:t xml:space="preserve"> dự án liên kết</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Các đơn vị triển khai thực hiện kế hoạch của đơn vị mình theo kế hoạch công tác tháng </w:t>
      </w:r>
      <w:r w:rsidR="0047756A">
        <w:rPr>
          <w:rFonts w:ascii="Times New Roman" w:hAnsi="Times New Roman"/>
          <w:bCs/>
          <w:sz w:val="26"/>
          <w:szCs w:val="26"/>
          <w:lang w:val="fr-FR"/>
        </w:rPr>
        <w:t>3</w:t>
      </w:r>
      <w:r w:rsidRPr="00CF41F1">
        <w:rPr>
          <w:rFonts w:ascii="Times New Roman" w:hAnsi="Times New Roman"/>
          <w:bCs/>
          <w:sz w:val="26"/>
          <w:szCs w:val="26"/>
          <w:lang w:val="fr-FR"/>
        </w:rPr>
        <w:t xml:space="preserve"> năm 201</w:t>
      </w:r>
      <w:r w:rsidR="0073209C">
        <w:rPr>
          <w:rFonts w:ascii="Times New Roman" w:hAnsi="Times New Roman"/>
          <w:bCs/>
          <w:sz w:val="26"/>
          <w:szCs w:val="26"/>
          <w:lang w:val="fr-FR"/>
        </w:rPr>
        <w:t>8</w:t>
      </w:r>
      <w:r w:rsidRPr="00CF41F1">
        <w:rPr>
          <w:rFonts w:ascii="Times New Roman" w:hAnsi="Times New Roman"/>
          <w:bCs/>
          <w:sz w:val="26"/>
          <w:szCs w:val="26"/>
          <w:lang w:val="fr-FR"/>
        </w:rPr>
        <w:t xml:space="preserve"> của Nhà trường</w:t>
      </w:r>
      <w:r w:rsidR="005264EB">
        <w:rPr>
          <w:rFonts w:ascii="Times New Roman" w:hAnsi="Times New Roman"/>
          <w:bCs/>
          <w:sz w:val="26"/>
          <w:szCs w:val="26"/>
          <w:lang w:val="fr-FR"/>
        </w:rPr>
        <w:t>.</w:t>
      </w:r>
    </w:p>
    <w:p w:rsidR="00A91197" w:rsidRPr="00360E67" w:rsidRDefault="00A91197" w:rsidP="00CF41BC">
      <w:pPr>
        <w:pStyle w:val="ListParagraph"/>
        <w:numPr>
          <w:ilvl w:val="0"/>
          <w:numId w:val="32"/>
        </w:numPr>
        <w:spacing w:after="120"/>
        <w:ind w:left="72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7F6F72" w:rsidRDefault="007F6F72"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8"/>
          <w:szCs w:val="28"/>
          <w:lang w:val="fr-FR"/>
        </w:rPr>
        <w:t>Phân công các đ/c trong chi ủy xây 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báo cáo vào buổi họp sinh hoạt định kỳ tháng 5/2018 để các đ/c đảng viên trong chi bộ tham gia đóng góp.</w:t>
      </w:r>
    </w:p>
    <w:p w:rsidR="007F6F72" w:rsidRPr="007F6F72" w:rsidRDefault="007F6F72"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8"/>
          <w:szCs w:val="28"/>
          <w:lang w:val="fr-FR"/>
        </w:rPr>
        <w:t>Phân công Đảng viên Nguyễn Văn Chiến hướng dẫn quần chúng Hồ Thị Khuyên thay cho ĐV hướng dẫn Nguyễn Ngọc Phương đã chuyển công tác.</w:t>
      </w:r>
    </w:p>
    <w:p w:rsidR="007F6F72" w:rsidRPr="007F6F72" w:rsidRDefault="007F6F72"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8"/>
          <w:szCs w:val="28"/>
          <w:lang w:val="fr-FR"/>
        </w:rPr>
        <w:t>Thông qua hồ sơ xác minh lý lịch của quần chúng Huỳnh Thị Minh Ly và Vũ Như Quỳnh.</w:t>
      </w:r>
    </w:p>
    <w:p w:rsidR="007F6F72" w:rsidRPr="007F6F72" w:rsidRDefault="007F6F72"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8"/>
          <w:szCs w:val="28"/>
          <w:lang w:val="fr-FR"/>
        </w:rPr>
        <w:t>Đối với hồ sơ quần chúng Vũ Như Quỳnh, chi bộ biểu quyết 12/15 ý kiến nhất trí dừng xem xét hồ sơ kết nạp đảng</w:t>
      </w:r>
    </w:p>
    <w:p w:rsidR="007F6F72" w:rsidRDefault="007F6F72" w:rsidP="007F6F72">
      <w:pPr>
        <w:pStyle w:val="ListParagraph"/>
        <w:spacing w:after="60"/>
        <w:ind w:left="0"/>
        <w:jc w:val="both"/>
        <w:rPr>
          <w:rFonts w:ascii="Times New Roman" w:hAnsi="Times New Roman"/>
          <w:bCs/>
          <w:sz w:val="28"/>
          <w:szCs w:val="28"/>
          <w:lang w:val="fr-FR"/>
        </w:rPr>
      </w:pPr>
      <w:r>
        <w:rPr>
          <w:rFonts w:ascii="Times New Roman" w:hAnsi="Times New Roman"/>
          <w:bCs/>
          <w:sz w:val="28"/>
          <w:szCs w:val="28"/>
          <w:lang w:val="fr-FR"/>
        </w:rPr>
        <w:t>Lý do: Sau khi nhận được Quyết định xóa tên số 946 của huyện ủy Kiến Thụy đối với quần chúng Vũ Như Quỳnh, chi ủy chi bộ 02 đã trao đổi và được văn phòng đảng ủy Sở Giáo dục &amp; Đào tạo hướng dẫn thực hiện theo Điều 4, mục 3.5.2, Quy định số 29-QĐ/TW ngày 25/7/2016 Quy định thi hành Điều lệ Đảng, không xét kết nạp đối với trường hợp tự ý bỏ sinh hoạt đảng.</w:t>
      </w:r>
    </w:p>
    <w:p w:rsidR="007F6F72" w:rsidRDefault="007F6F72" w:rsidP="007F6F72">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Đối với lý lịch quần chúng Huỳnh Thị Minh Ly :</w:t>
      </w:r>
    </w:p>
    <w:p w:rsidR="007F6F72" w:rsidRDefault="007F6F72" w:rsidP="007F6F72">
      <w:pPr>
        <w:pStyle w:val="ListParagraph"/>
        <w:spacing w:before="120" w:after="120"/>
        <w:ind w:left="0" w:firstLine="709"/>
        <w:jc w:val="both"/>
        <w:rPr>
          <w:rFonts w:ascii="Times New Roman" w:hAnsi="Times New Roman"/>
          <w:bCs/>
          <w:sz w:val="28"/>
          <w:szCs w:val="28"/>
          <w:lang w:val="fr-FR"/>
        </w:rPr>
      </w:pPr>
      <w:r>
        <w:rPr>
          <w:rFonts w:ascii="Times New Roman" w:hAnsi="Times New Roman"/>
          <w:bCs/>
          <w:sz w:val="28"/>
          <w:szCs w:val="28"/>
          <w:lang w:val="fr-FR"/>
        </w:rPr>
        <w:t>Nhận xét của đảng ủy xã Tân Tiến, Lagi, Bình Thuận: Cha của quần chúng đang giữ chức sắc tại Nhà nguyện Thăng Thiên, Nhà nguyện chưa được cấp phép hoạt động.</w:t>
      </w:r>
    </w:p>
    <w:p w:rsidR="007F6F72" w:rsidRPr="00B03E1B" w:rsidRDefault="007F6F72" w:rsidP="007F6F72">
      <w:pPr>
        <w:pStyle w:val="ListParagraph"/>
        <w:spacing w:after="60"/>
        <w:ind w:left="0"/>
        <w:jc w:val="both"/>
        <w:rPr>
          <w:rFonts w:ascii="Times New Roman" w:hAnsi="Times New Roman"/>
          <w:bCs/>
          <w:sz w:val="26"/>
          <w:szCs w:val="26"/>
          <w:lang w:val="fr-FR"/>
        </w:rPr>
      </w:pPr>
      <w:r>
        <w:rPr>
          <w:rFonts w:ascii="Times New Roman" w:hAnsi="Times New Roman"/>
          <w:bCs/>
          <w:sz w:val="28"/>
          <w:szCs w:val="28"/>
          <w:lang w:val="fr-FR"/>
        </w:rPr>
        <w:t>Chi ủy xin ý kiến Đảng ủy Nhà trường các bước thực hiện tiếp theo về trường hợp của quần chúng Huỳnh Thị Minh Ly.</w:t>
      </w:r>
    </w:p>
    <w:p w:rsidR="00B03E1B" w:rsidRDefault="00B03E1B"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6"/>
          <w:szCs w:val="26"/>
        </w:rPr>
        <w:lastRenderedPageBreak/>
        <w:t>Chỉ đạo Đảng viên tiếp tục rà soát tại các đơn vị, phối hợp với tổ công đoàn để tiếp tục giới thiệu quần chúng ưu tú cho Đảng.</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 xml:space="preserve">Tiếp tục </w:t>
      </w:r>
      <w:r w:rsidR="00202CD4">
        <w:rPr>
          <w:rFonts w:ascii="Times New Roman" w:hAnsi="Times New Roman"/>
          <w:bCs/>
          <w:sz w:val="26"/>
          <w:szCs w:val="26"/>
        </w:rPr>
        <w:t xml:space="preserve">duy trì </w:t>
      </w:r>
      <w:r w:rsidRPr="00CF41F1">
        <w:rPr>
          <w:rFonts w:ascii="Times New Roman" w:hAnsi="Times New Roman"/>
          <w:bCs/>
          <w:sz w:val="26"/>
          <w:szCs w:val="26"/>
        </w:rPr>
        <w:t>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 xml:space="preserve">về học tập và làm </w:t>
      </w:r>
      <w:proofErr w:type="gramStart"/>
      <w:r w:rsidRPr="00CF41F1">
        <w:rPr>
          <w:rFonts w:ascii="Times New Roman" w:hAnsi="Times New Roman"/>
          <w:bCs/>
          <w:i/>
          <w:sz w:val="26"/>
          <w:szCs w:val="26"/>
          <w:lang w:val="vi-VN"/>
        </w:rPr>
        <w:t>theo</w:t>
      </w:r>
      <w:proofErr w:type="gramEnd"/>
      <w:r w:rsidRPr="00CF41F1">
        <w:rPr>
          <w:rFonts w:ascii="Times New Roman" w:hAnsi="Times New Roman"/>
          <w:bCs/>
          <w:i/>
          <w:sz w:val="26"/>
          <w:szCs w:val="26"/>
          <w:lang w:val="vi-VN"/>
        </w:rPr>
        <w:t xml:space="preserve"> tư tưởng, đạo đức, phong cách Hồ Chí Minh”</w:t>
      </w:r>
      <w:r w:rsidR="005264EB">
        <w:rPr>
          <w:rFonts w:ascii="Times New Roman" w:hAnsi="Times New Roman"/>
          <w:bCs/>
          <w:sz w:val="26"/>
          <w:szCs w:val="26"/>
        </w:rPr>
        <w:t>.</w:t>
      </w:r>
      <w:r w:rsidR="0086631A" w:rsidRPr="00CF41F1">
        <w:rPr>
          <w:rFonts w:ascii="Times New Roman" w:hAnsi="Times New Roman"/>
          <w:sz w:val="26"/>
          <w:szCs w:val="26"/>
        </w:rPr>
        <w:t xml:space="preserve"> </w:t>
      </w:r>
    </w:p>
    <w:p w:rsidR="000F1021" w:rsidRDefault="00AB7437" w:rsidP="00990913">
      <w:pPr>
        <w:pStyle w:val="ListParagraph"/>
        <w:numPr>
          <w:ilvl w:val="0"/>
          <w:numId w:val="25"/>
        </w:numPr>
        <w:spacing w:after="60"/>
        <w:ind w:left="0" w:firstLine="360"/>
        <w:jc w:val="both"/>
        <w:rPr>
          <w:rFonts w:ascii="Times New Roman" w:hAnsi="Times New Roman"/>
          <w:bCs/>
          <w:sz w:val="26"/>
          <w:szCs w:val="26"/>
        </w:rPr>
      </w:pPr>
      <w:r w:rsidRPr="00AB7437">
        <w:rPr>
          <w:rFonts w:ascii="Times New Roman" w:hAnsi="Times New Roman"/>
          <w:bCs/>
          <w:sz w:val="26"/>
          <w:szCs w:val="26"/>
        </w:rPr>
        <w:t xml:space="preserve">Thực hiện phổ biến các nội dung tuyên truyền quý </w:t>
      </w:r>
      <w:r w:rsidR="000C7337">
        <w:rPr>
          <w:rFonts w:ascii="Times New Roman" w:hAnsi="Times New Roman"/>
          <w:bCs/>
          <w:sz w:val="26"/>
          <w:szCs w:val="26"/>
        </w:rPr>
        <w:t>I</w:t>
      </w:r>
      <w:r w:rsidRPr="00AB7437">
        <w:rPr>
          <w:rFonts w:ascii="Times New Roman" w:hAnsi="Times New Roman"/>
          <w:bCs/>
          <w:sz w:val="26"/>
          <w:szCs w:val="26"/>
        </w:rPr>
        <w:t>I/2018 của Trung tâm Thông tin công tác tư tưởng Thành phố; Văn phòng Đảng ủy Sở Giáo dục và Đào tạo TP.Hồ Chí Minh</w:t>
      </w:r>
      <w:r w:rsidR="000F1021" w:rsidRPr="00CF41F1">
        <w:rPr>
          <w:rFonts w:ascii="Times New Roman" w:hAnsi="Times New Roman"/>
          <w:bCs/>
          <w:sz w:val="26"/>
          <w:szCs w:val="26"/>
        </w:rPr>
        <w:t>.</w:t>
      </w:r>
    </w:p>
    <w:p w:rsidR="00B03E1B" w:rsidRPr="000C7337" w:rsidRDefault="000C7337" w:rsidP="00763259">
      <w:pPr>
        <w:pStyle w:val="ListParagraph"/>
        <w:numPr>
          <w:ilvl w:val="0"/>
          <w:numId w:val="25"/>
        </w:numPr>
        <w:spacing w:after="60"/>
        <w:ind w:left="0" w:firstLine="360"/>
        <w:jc w:val="both"/>
        <w:rPr>
          <w:rFonts w:ascii="Times New Roman" w:hAnsi="Times New Roman"/>
          <w:bCs/>
          <w:sz w:val="28"/>
          <w:szCs w:val="26"/>
        </w:rPr>
      </w:pPr>
      <w:r w:rsidRPr="000C7337">
        <w:rPr>
          <w:rFonts w:ascii="Times New Roman" w:hAnsi="Times New Roman"/>
          <w:sz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D15BAD" w:rsidRPr="00CF41F1" w:rsidRDefault="00287755" w:rsidP="00287755">
      <w:pPr>
        <w:pStyle w:val="ListParagraph"/>
        <w:numPr>
          <w:ilvl w:val="0"/>
          <w:numId w:val="25"/>
        </w:numPr>
        <w:spacing w:after="60"/>
        <w:ind w:left="0" w:firstLine="360"/>
        <w:jc w:val="both"/>
        <w:rPr>
          <w:rFonts w:ascii="Times New Roman" w:hAnsi="Times New Roman"/>
          <w:bCs/>
          <w:sz w:val="26"/>
          <w:szCs w:val="26"/>
        </w:rPr>
      </w:pPr>
      <w:r w:rsidRPr="002F2F02">
        <w:rPr>
          <w:rFonts w:ascii="Times New Roman" w:hAnsi="Times New Roman"/>
          <w:bCs/>
          <w:sz w:val="26"/>
          <w:szCs w:val="26"/>
        </w:rPr>
        <w:t>Chỉ đạo Đảng viên tiếp tục rà soát tại các đơn vị, phối hợp với tổ công đoàn để tiếp tục giới thiệu quần chúng ưu tú cho Đảng</w:t>
      </w:r>
      <w:r w:rsidR="002A4F16" w:rsidRPr="00CF41F1">
        <w:rPr>
          <w:rFonts w:ascii="Times New Roman" w:hAnsi="Times New Roman"/>
          <w:bCs/>
          <w:sz w:val="26"/>
          <w:szCs w:val="26"/>
        </w:rPr>
        <w:t>.</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87755" w:rsidP="002A34EE">
      <w:pPr>
        <w:pStyle w:val="ListParagraph"/>
        <w:numPr>
          <w:ilvl w:val="0"/>
          <w:numId w:val="25"/>
        </w:numPr>
        <w:spacing w:after="120"/>
        <w:ind w:left="0" w:firstLine="426"/>
        <w:jc w:val="both"/>
        <w:rPr>
          <w:rFonts w:ascii="Times New Roman" w:hAnsi="Times New Roman"/>
          <w:sz w:val="26"/>
          <w:szCs w:val="26"/>
        </w:rPr>
      </w:pPr>
      <w:r>
        <w:rPr>
          <w:rFonts w:ascii="Times New Roman" w:hAnsi="Times New Roman"/>
          <w:sz w:val="26"/>
          <w:szCs w:val="26"/>
        </w:rPr>
        <w:t xml:space="preserve">Thực hiện công tác kiểm tra, giám sát </w:t>
      </w:r>
      <w:proofErr w:type="gramStart"/>
      <w:r>
        <w:rPr>
          <w:rFonts w:ascii="Times New Roman" w:hAnsi="Times New Roman"/>
          <w:sz w:val="26"/>
          <w:szCs w:val="26"/>
        </w:rPr>
        <w:t>theo</w:t>
      </w:r>
      <w:proofErr w:type="gramEnd"/>
      <w:r>
        <w:rPr>
          <w:rFonts w:ascii="Times New Roman" w:hAnsi="Times New Roman"/>
          <w:sz w:val="26"/>
          <w:szCs w:val="26"/>
        </w:rPr>
        <w:t xml:space="preserve"> kế hoạch</w:t>
      </w:r>
      <w:r w:rsidR="0020694A">
        <w:rPr>
          <w:rFonts w:ascii="Times New Roman" w:hAnsi="Times New Roman"/>
          <w:sz w:val="26"/>
          <w:szCs w:val="26"/>
        </w:rPr>
        <w:t>.</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 xml:space="preserve">áo cáo Công tác bảo vệ chính trị nội bộ </w:t>
      </w:r>
      <w:r w:rsidR="00711D3E">
        <w:rPr>
          <w:rFonts w:ascii="Times New Roman" w:hAnsi="Times New Roman"/>
          <w:bCs/>
          <w:sz w:val="26"/>
          <w:szCs w:val="26"/>
        </w:rPr>
        <w:t xml:space="preserve">quý 1/2018 </w:t>
      </w:r>
      <w:r w:rsidR="00203F01" w:rsidRPr="00CF41F1">
        <w:rPr>
          <w:rFonts w:ascii="Times New Roman" w:hAnsi="Times New Roman"/>
          <w:bCs/>
          <w:sz w:val="26"/>
          <w:szCs w:val="26"/>
        </w:rPr>
        <w:t>theo quy định</w:t>
      </w:r>
      <w:proofErr w:type="gramStart"/>
      <w:r w:rsidR="00A25F4F">
        <w:rPr>
          <w:rFonts w:ascii="Times New Roman" w:hAnsi="Times New Roman"/>
          <w:bCs/>
          <w:sz w:val="26"/>
          <w:szCs w:val="26"/>
        </w:rPr>
        <w:t>./</w:t>
      </w:r>
      <w:proofErr w:type="gramEnd"/>
      <w:r w:rsidR="00A25F4F">
        <w:rPr>
          <w:rFonts w:ascii="Times New Roman" w:hAnsi="Times New Roman"/>
          <w:bCs/>
          <w:sz w:val="26"/>
          <w:szCs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251DD1">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1C5BD8">
        <w:rPr>
          <w:rFonts w:ascii="Times New Roman" w:hAnsi="Times New Roman"/>
          <w:sz w:val="26"/>
          <w:szCs w:val="26"/>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4F7790">
      <w:footerReference w:type="default" r:id="rId9"/>
      <w:pgSz w:w="11906" w:h="16838"/>
      <w:pgMar w:top="81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AA9" w:rsidRDefault="009F6AA9" w:rsidP="00702640">
      <w:r>
        <w:separator/>
      </w:r>
    </w:p>
  </w:endnote>
  <w:endnote w:type="continuationSeparator" w:id="0">
    <w:p w:rsidR="009F6AA9" w:rsidRDefault="009F6AA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F7790">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AA9" w:rsidRDefault="009F6AA9" w:rsidP="00702640">
      <w:r>
        <w:separator/>
      </w:r>
    </w:p>
  </w:footnote>
  <w:footnote w:type="continuationSeparator" w:id="0">
    <w:p w:rsidR="009F6AA9" w:rsidRDefault="009F6AA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5">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8">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3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4"/>
  </w:num>
  <w:num w:numId="6">
    <w:abstractNumId w:val="4"/>
  </w:num>
  <w:num w:numId="7">
    <w:abstractNumId w:val="33"/>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1"/>
  </w:num>
  <w:num w:numId="12">
    <w:abstractNumId w:val="2"/>
  </w:num>
  <w:num w:numId="13">
    <w:abstractNumId w:val="11"/>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24"/>
  </w:num>
  <w:num w:numId="18">
    <w:abstractNumId w:val="16"/>
  </w:num>
  <w:num w:numId="19">
    <w:abstractNumId w:val="9"/>
  </w:num>
  <w:num w:numId="20">
    <w:abstractNumId w:val="29"/>
  </w:num>
  <w:num w:numId="21">
    <w:abstractNumId w:val="12"/>
  </w:num>
  <w:num w:numId="22">
    <w:abstractNumId w:val="27"/>
  </w:num>
  <w:num w:numId="23">
    <w:abstractNumId w:val="0"/>
  </w:num>
  <w:num w:numId="24">
    <w:abstractNumId w:val="26"/>
  </w:num>
  <w:num w:numId="25">
    <w:abstractNumId w:val="3"/>
  </w:num>
  <w:num w:numId="26">
    <w:abstractNumId w:val="7"/>
  </w:num>
  <w:num w:numId="27">
    <w:abstractNumId w:val="37"/>
  </w:num>
  <w:num w:numId="28">
    <w:abstractNumId w:val="28"/>
  </w:num>
  <w:num w:numId="29">
    <w:abstractNumId w:val="31"/>
  </w:num>
  <w:num w:numId="30">
    <w:abstractNumId w:val="15"/>
  </w:num>
  <w:num w:numId="31">
    <w:abstractNumId w:val="23"/>
  </w:num>
  <w:num w:numId="32">
    <w:abstractNumId w:val="17"/>
  </w:num>
  <w:num w:numId="33">
    <w:abstractNumId w:val="14"/>
  </w:num>
  <w:num w:numId="34">
    <w:abstractNumId w:val="30"/>
  </w:num>
  <w:num w:numId="35">
    <w:abstractNumId w:val="6"/>
  </w:num>
  <w:num w:numId="36">
    <w:abstractNumId w:val="19"/>
  </w:num>
  <w:num w:numId="37">
    <w:abstractNumId w:val="22"/>
  </w:num>
  <w:num w:numId="38">
    <w:abstractNumId w:val="13"/>
  </w:num>
  <w:num w:numId="39">
    <w:abstractNumId w:val="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2309"/>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6F72"/>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2504"/>
    <w:rsid w:val="00B03E1B"/>
    <w:rsid w:val="00B047BC"/>
    <w:rsid w:val="00B07E5A"/>
    <w:rsid w:val="00B1012F"/>
    <w:rsid w:val="00B11A32"/>
    <w:rsid w:val="00B1232A"/>
    <w:rsid w:val="00B163A5"/>
    <w:rsid w:val="00B21801"/>
    <w:rsid w:val="00B22F70"/>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1F535-BCBC-4ECD-82C1-D126FB1BB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7</cp:revision>
  <cp:lastPrinted>2018-05-02T07:16:00Z</cp:lastPrinted>
  <dcterms:created xsi:type="dcterms:W3CDTF">2018-04-18T12:19:00Z</dcterms:created>
  <dcterms:modified xsi:type="dcterms:W3CDTF">2018-05-02T07:17:00Z</dcterms:modified>
</cp:coreProperties>
</file>